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C36108">
      <w:pPr>
        <w:pStyle w:val="3"/>
        <w:jc w:val="both"/>
        <w:rPr>
          <w:color w:val="auto"/>
          <w:highlight w:val="none"/>
        </w:rPr>
      </w:pPr>
      <w:r>
        <w:rPr>
          <w:rFonts w:hint="eastAsia" w:hAnsi="宋体" w:cs="宋体"/>
          <w:b w:val="0"/>
          <w:bCs w:val="0"/>
          <w:color w:val="auto"/>
          <w:kern w:val="0"/>
          <w:sz w:val="24"/>
          <w:szCs w:val="27"/>
          <w:highlight w:val="none"/>
        </w:rPr>
        <w:t>附件1：确认通知</w:t>
      </w:r>
      <w:bookmarkStart w:id="22" w:name="_GoBack"/>
      <w:bookmarkEnd w:id="22"/>
    </w:p>
    <w:p w14:paraId="6C19EAD0">
      <w:pPr>
        <w:spacing w:line="400" w:lineRule="exact"/>
        <w:rPr>
          <w:color w:val="auto"/>
          <w:highlight w:val="none"/>
        </w:rPr>
      </w:pPr>
    </w:p>
    <w:p w14:paraId="6157BE3F">
      <w:pPr>
        <w:spacing w:line="400" w:lineRule="exact"/>
        <w:jc w:val="center"/>
        <w:rPr>
          <w:rFonts w:eastAsia="黑体"/>
          <w:color w:val="auto"/>
          <w:sz w:val="28"/>
          <w:szCs w:val="28"/>
          <w:highlight w:val="none"/>
        </w:rPr>
      </w:pPr>
      <w:r>
        <w:rPr>
          <w:rFonts w:hint="eastAsia" w:eastAsia="黑体" w:cs="黑体"/>
          <w:color w:val="auto"/>
          <w:sz w:val="28"/>
          <w:szCs w:val="28"/>
          <w:highlight w:val="none"/>
        </w:rPr>
        <w:t>确认通知</w:t>
      </w:r>
    </w:p>
    <w:p w14:paraId="031F5771">
      <w:pPr>
        <w:spacing w:line="400" w:lineRule="exact"/>
        <w:rPr>
          <w:color w:val="auto"/>
          <w:highlight w:val="none"/>
        </w:rPr>
      </w:pPr>
    </w:p>
    <w:p w14:paraId="280E7D15">
      <w:pPr>
        <w:spacing w:line="400" w:lineRule="exact"/>
        <w:rPr>
          <w:color w:val="auto"/>
          <w:highlight w:val="none"/>
        </w:rPr>
      </w:pPr>
    </w:p>
    <w:p w14:paraId="16B41ACE">
      <w:pPr>
        <w:spacing w:line="440" w:lineRule="exact"/>
        <w:rPr>
          <w:color w:val="auto"/>
          <w:highlight w:val="none"/>
        </w:rPr>
      </w:pPr>
      <w:r>
        <w:rPr>
          <w:color w:val="auto"/>
          <w:highlight w:val="none"/>
          <w:u w:val="single"/>
        </w:rPr>
        <w:t xml:space="preserve"> </w:t>
      </w:r>
      <w:r>
        <w:rPr>
          <w:rFonts w:hint="eastAsia" w:cs="宋体"/>
          <w:color w:val="auto"/>
          <w:highlight w:val="none"/>
          <w:u w:val="single"/>
        </w:rPr>
        <w:t xml:space="preserve">安徽省城建工程有限公司 </w:t>
      </w:r>
      <w:r>
        <w:rPr>
          <w:rFonts w:hint="eastAsia" w:cs="宋体"/>
          <w:color w:val="auto"/>
          <w:highlight w:val="none"/>
        </w:rPr>
        <w:t>：</w:t>
      </w:r>
    </w:p>
    <w:p w14:paraId="0E3A61CC">
      <w:pPr>
        <w:spacing w:line="440" w:lineRule="exact"/>
        <w:rPr>
          <w:color w:val="auto"/>
          <w:highlight w:val="none"/>
        </w:rPr>
      </w:pPr>
      <w:r>
        <w:rPr>
          <w:rFonts w:hint="eastAsia" w:cs="宋体"/>
          <w:color w:val="auto"/>
          <w:highlight w:val="none"/>
        </w:rPr>
        <w:t>　　</w:t>
      </w:r>
    </w:p>
    <w:p w14:paraId="00F55B25">
      <w:pPr>
        <w:spacing w:line="440" w:lineRule="exact"/>
        <w:ind w:firstLine="420" w:firstLineChars="200"/>
        <w:jc w:val="left"/>
        <w:rPr>
          <w:color w:val="auto"/>
          <w:highlight w:val="none"/>
        </w:rPr>
      </w:pPr>
      <w:r>
        <w:rPr>
          <w:rFonts w:hint="eastAsia" w:cs="宋体"/>
          <w:color w:val="auto"/>
          <w:highlight w:val="none"/>
        </w:rPr>
        <w:t>我方已于</w:t>
      </w:r>
      <w:r>
        <w:rPr>
          <w:color w:val="auto"/>
          <w:highlight w:val="none"/>
          <w:u w:val="single"/>
        </w:rPr>
        <w:t xml:space="preserve">          </w:t>
      </w:r>
      <w:r>
        <w:rPr>
          <w:rFonts w:hint="eastAsia" w:cs="宋体"/>
          <w:color w:val="auto"/>
          <w:highlight w:val="none"/>
        </w:rPr>
        <w:t>年</w:t>
      </w:r>
      <w:r>
        <w:rPr>
          <w:color w:val="auto"/>
          <w:highlight w:val="none"/>
          <w:u w:val="single"/>
        </w:rPr>
        <w:t xml:space="preserve">         </w:t>
      </w:r>
      <w:r>
        <w:rPr>
          <w:rFonts w:hint="eastAsia" w:cs="宋体"/>
          <w:color w:val="auto"/>
          <w:highlight w:val="none"/>
        </w:rPr>
        <w:t>月</w:t>
      </w:r>
      <w:r>
        <w:rPr>
          <w:color w:val="auto"/>
          <w:highlight w:val="none"/>
          <w:u w:val="single"/>
        </w:rPr>
        <w:t xml:space="preserve">         </w:t>
      </w:r>
      <w:r>
        <w:rPr>
          <w:rFonts w:hint="eastAsia" w:cs="宋体"/>
          <w:color w:val="auto"/>
          <w:highlight w:val="none"/>
        </w:rPr>
        <w:t>日看到贵方发布的</w:t>
      </w:r>
      <w:r>
        <w:rPr>
          <w:color w:val="auto"/>
          <w:highlight w:val="none"/>
          <w:u w:val="single"/>
        </w:rPr>
        <w:t xml:space="preserve"> </w:t>
      </w:r>
      <w:r>
        <w:rPr>
          <w:rFonts w:hint="eastAsia"/>
          <w:color w:val="auto"/>
          <w:highlight w:val="none"/>
          <w:u w:val="single"/>
          <w:lang w:eastAsia="zh-CN"/>
        </w:rPr>
        <w:t>石台县蓬莱仙洞旅游服务基础设施能力提升项目（石台县蓬莱仙洞风景区旅游设施建设项目）二期（O+EPC）“地心征途”夜游场地展陈建设专业分包工程</w:t>
      </w:r>
      <w:r>
        <w:rPr>
          <w:rFonts w:hint="eastAsia"/>
          <w:color w:val="auto"/>
          <w:highlight w:val="none"/>
          <w:u w:val="single"/>
        </w:rPr>
        <w:t xml:space="preserve"> </w:t>
      </w:r>
      <w:r>
        <w:rPr>
          <w:rFonts w:hint="eastAsia" w:cs="宋体"/>
          <w:color w:val="auto"/>
          <w:highlight w:val="none"/>
          <w:lang w:val="en-US" w:eastAsia="zh-CN"/>
        </w:rPr>
        <w:t>投标</w:t>
      </w:r>
      <w:r>
        <w:rPr>
          <w:rFonts w:hint="eastAsia" w:cs="宋体"/>
          <w:color w:val="auto"/>
          <w:highlight w:val="none"/>
          <w:lang w:eastAsia="zh-CN"/>
        </w:rPr>
        <w:t>邀请</w:t>
      </w:r>
      <w:r>
        <w:rPr>
          <w:rFonts w:hint="eastAsia" w:cs="宋体"/>
          <w:color w:val="auto"/>
          <w:highlight w:val="none"/>
        </w:rPr>
        <w:t>（</w:t>
      </w:r>
      <w:r>
        <w:rPr>
          <w:rFonts w:hint="eastAsia" w:cs="宋体"/>
          <w:color w:val="auto"/>
          <w:highlight w:val="none"/>
          <w:lang w:val="en-US" w:eastAsia="zh-CN"/>
        </w:rPr>
        <w:t>招标</w:t>
      </w:r>
      <w:r>
        <w:rPr>
          <w:rFonts w:hint="eastAsia" w:cs="宋体"/>
          <w:color w:val="auto"/>
          <w:highlight w:val="none"/>
          <w:lang w:eastAsia="zh-CN"/>
        </w:rPr>
        <w:t>公告</w:t>
      </w:r>
      <w:r>
        <w:rPr>
          <w:rFonts w:hint="eastAsia" w:cs="宋体"/>
          <w:color w:val="auto"/>
          <w:highlight w:val="none"/>
        </w:rPr>
        <w:t>），并确认</w:t>
      </w:r>
      <w:r>
        <w:rPr>
          <w:color w:val="auto"/>
          <w:highlight w:val="none"/>
          <w:u w:val="single"/>
        </w:rPr>
        <w:t xml:space="preserve">         </w:t>
      </w:r>
      <w:r>
        <w:rPr>
          <w:rFonts w:hint="eastAsia" w:cs="宋体"/>
          <w:color w:val="auto"/>
          <w:highlight w:val="none"/>
          <w:u w:val="single"/>
        </w:rPr>
        <w:t>（参加</w:t>
      </w:r>
      <w:r>
        <w:rPr>
          <w:color w:val="auto"/>
          <w:highlight w:val="none"/>
          <w:u w:val="single"/>
        </w:rPr>
        <w:t>/</w:t>
      </w:r>
      <w:r>
        <w:rPr>
          <w:rFonts w:hint="eastAsia" w:cs="宋体"/>
          <w:color w:val="auto"/>
          <w:highlight w:val="none"/>
          <w:u w:val="single"/>
        </w:rPr>
        <w:t>不参加）</w:t>
      </w:r>
      <w:r>
        <w:rPr>
          <w:rFonts w:hint="eastAsia" w:cs="宋体"/>
          <w:color w:val="auto"/>
          <w:highlight w:val="none"/>
        </w:rPr>
        <w:t>招投标活动。</w:t>
      </w:r>
    </w:p>
    <w:p w14:paraId="1C62F63A">
      <w:pPr>
        <w:spacing w:line="440" w:lineRule="exact"/>
        <w:rPr>
          <w:color w:val="auto"/>
          <w:highlight w:val="none"/>
        </w:rPr>
      </w:pPr>
      <w:r>
        <w:rPr>
          <w:rFonts w:hint="eastAsia" w:cs="宋体"/>
          <w:color w:val="auto"/>
          <w:highlight w:val="none"/>
        </w:rPr>
        <w:t>　　特此确认。</w:t>
      </w:r>
    </w:p>
    <w:p w14:paraId="1E3259A1">
      <w:pPr>
        <w:spacing w:line="440" w:lineRule="exact"/>
        <w:rPr>
          <w:color w:val="auto"/>
          <w:highlight w:val="none"/>
        </w:rPr>
      </w:pPr>
    </w:p>
    <w:p w14:paraId="7ED98D23">
      <w:pPr>
        <w:spacing w:line="440" w:lineRule="exact"/>
        <w:ind w:firstLine="2940" w:firstLineChars="1400"/>
        <w:rPr>
          <w:color w:val="auto"/>
          <w:highlight w:val="none"/>
        </w:rPr>
      </w:pPr>
      <w:r>
        <w:rPr>
          <w:rFonts w:hint="eastAsia" w:cs="宋体"/>
          <w:color w:val="auto"/>
          <w:highlight w:val="none"/>
        </w:rPr>
        <w:t>被邀请单位名称：</w:t>
      </w:r>
      <w:r>
        <w:rPr>
          <w:rFonts w:eastAsia="黑体"/>
          <w:color w:val="auto"/>
          <w:sz w:val="28"/>
          <w:szCs w:val="28"/>
          <w:highlight w:val="none"/>
          <w:u w:val="single"/>
        </w:rPr>
        <w:t xml:space="preserve">                  </w:t>
      </w:r>
      <w:r>
        <w:rPr>
          <w:rFonts w:hint="eastAsia" w:cs="宋体"/>
          <w:color w:val="auto"/>
          <w:highlight w:val="none"/>
          <w:u w:val="single"/>
        </w:rPr>
        <w:t>（盖单位公章）</w:t>
      </w:r>
    </w:p>
    <w:p w14:paraId="5FD6447A">
      <w:pPr>
        <w:spacing w:line="440" w:lineRule="exact"/>
        <w:rPr>
          <w:color w:val="auto"/>
          <w:highlight w:val="none"/>
        </w:rPr>
      </w:pPr>
    </w:p>
    <w:p w14:paraId="4D19C6F7">
      <w:pPr>
        <w:spacing w:line="440" w:lineRule="exact"/>
        <w:rPr>
          <w:color w:val="auto"/>
          <w:highlight w:val="none"/>
        </w:rPr>
      </w:pPr>
    </w:p>
    <w:p w14:paraId="02A4E551">
      <w:pPr>
        <w:spacing w:line="400" w:lineRule="exact"/>
        <w:ind w:right="840" w:firstLine="525" w:firstLineChars="250"/>
        <w:jc w:val="right"/>
        <w:rPr>
          <w:color w:val="auto"/>
          <w:highlight w:val="none"/>
        </w:rPr>
      </w:pPr>
      <w:r>
        <w:rPr>
          <w:color w:val="auto"/>
          <w:highlight w:val="none"/>
          <w:u w:val="single"/>
        </w:rPr>
        <w:t xml:space="preserve">         </w:t>
      </w:r>
      <w:r>
        <w:rPr>
          <w:rFonts w:hint="eastAsia" w:cs="宋体"/>
          <w:color w:val="auto"/>
          <w:highlight w:val="none"/>
        </w:rPr>
        <w:t>年</w:t>
      </w:r>
      <w:r>
        <w:rPr>
          <w:color w:val="auto"/>
          <w:highlight w:val="none"/>
          <w:u w:val="single"/>
        </w:rPr>
        <w:t xml:space="preserve">         </w:t>
      </w:r>
      <w:r>
        <w:rPr>
          <w:rFonts w:hint="eastAsia" w:cs="宋体"/>
          <w:color w:val="auto"/>
          <w:highlight w:val="none"/>
        </w:rPr>
        <w:t>月</w:t>
      </w:r>
      <w:r>
        <w:rPr>
          <w:color w:val="auto"/>
          <w:highlight w:val="none"/>
          <w:u w:val="single"/>
        </w:rPr>
        <w:t xml:space="preserve">         </w:t>
      </w:r>
      <w:r>
        <w:rPr>
          <w:rFonts w:hint="eastAsia" w:cs="宋体"/>
          <w:color w:val="auto"/>
          <w:highlight w:val="none"/>
        </w:rPr>
        <w:t>日</w:t>
      </w:r>
    </w:p>
    <w:p w14:paraId="17A40A7B">
      <w:pPr>
        <w:widowControl/>
        <w:spacing w:line="360" w:lineRule="auto"/>
        <w:rPr>
          <w:color w:val="auto"/>
          <w:highlight w:val="none"/>
        </w:rPr>
      </w:pPr>
      <w:bookmarkStart w:id="0" w:name="_Toc19794"/>
      <w:bookmarkEnd w:id="0"/>
      <w:bookmarkStart w:id="1" w:name="_Toc152042299"/>
      <w:bookmarkEnd w:id="1"/>
      <w:bookmarkStart w:id="2" w:name="_Toc352691469"/>
      <w:bookmarkEnd w:id="2"/>
      <w:bookmarkStart w:id="3" w:name="_Toc247527547"/>
      <w:bookmarkEnd w:id="3"/>
      <w:bookmarkStart w:id="4" w:name="_Toc152045525"/>
      <w:bookmarkEnd w:id="4"/>
      <w:bookmarkStart w:id="5" w:name="_Toc247513948"/>
      <w:bookmarkEnd w:id="5"/>
      <w:bookmarkStart w:id="6" w:name="_Toc247527549"/>
      <w:bookmarkEnd w:id="6"/>
      <w:bookmarkStart w:id="7" w:name="_Toc247513946"/>
      <w:bookmarkEnd w:id="7"/>
      <w:bookmarkStart w:id="8" w:name="_Toc384308203"/>
      <w:bookmarkEnd w:id="8"/>
      <w:bookmarkStart w:id="9" w:name="_Toc300834941"/>
      <w:bookmarkEnd w:id="9"/>
      <w:bookmarkStart w:id="10" w:name="_Toc144974491"/>
      <w:bookmarkEnd w:id="10"/>
      <w:bookmarkStart w:id="11" w:name="_Toc152045523"/>
      <w:bookmarkEnd w:id="11"/>
      <w:bookmarkStart w:id="12" w:name="_Toc300834943"/>
      <w:bookmarkEnd w:id="12"/>
      <w:bookmarkStart w:id="13" w:name="_Toc352691467"/>
      <w:bookmarkEnd w:id="13"/>
      <w:bookmarkStart w:id="14" w:name="_Toc369531509"/>
      <w:bookmarkEnd w:id="14"/>
      <w:bookmarkStart w:id="15" w:name="_Toc361508578"/>
      <w:bookmarkEnd w:id="15"/>
      <w:bookmarkStart w:id="16" w:name="_Toc152042301"/>
      <w:bookmarkEnd w:id="16"/>
      <w:bookmarkStart w:id="17" w:name="_Toc384308205"/>
      <w:bookmarkEnd w:id="17"/>
      <w:bookmarkStart w:id="18" w:name="_Toc369531511"/>
      <w:bookmarkEnd w:id="18"/>
      <w:bookmarkStart w:id="19" w:name="_Toc144974493"/>
      <w:bookmarkEnd w:id="19"/>
      <w:bookmarkStart w:id="20" w:name="_Toc14865"/>
      <w:bookmarkEnd w:id="20"/>
      <w:bookmarkStart w:id="21" w:name="_Toc361508580"/>
      <w:bookmarkEnd w:id="21"/>
    </w:p>
    <w:p w14:paraId="7F982860">
      <w:pPr>
        <w:widowControl/>
        <w:spacing w:line="312" w:lineRule="auto"/>
        <w:jc w:val="left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14FA699C">
      <w:pPr>
        <w:widowControl/>
        <w:spacing w:line="312" w:lineRule="auto"/>
        <w:jc w:val="left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5619C2B0">
      <w:pPr>
        <w:widowControl/>
        <w:spacing w:line="312" w:lineRule="auto"/>
        <w:jc w:val="left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00575918">
      <w:pPr>
        <w:widowControl/>
        <w:spacing w:line="312" w:lineRule="auto"/>
        <w:jc w:val="left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2F70B332">
      <w:pPr>
        <w:widowControl/>
        <w:spacing w:line="312" w:lineRule="auto"/>
        <w:jc w:val="left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66133D2D">
      <w:pPr>
        <w:widowControl/>
        <w:spacing w:line="312" w:lineRule="auto"/>
        <w:jc w:val="left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1192C25F">
      <w:pPr>
        <w:widowControl/>
        <w:spacing w:line="312" w:lineRule="auto"/>
        <w:jc w:val="left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438B46A4">
      <w:pPr>
        <w:widowControl/>
        <w:spacing w:line="312" w:lineRule="auto"/>
        <w:jc w:val="left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3CBB0D70">
      <w:pPr>
        <w:widowControl/>
        <w:spacing w:line="312" w:lineRule="auto"/>
        <w:jc w:val="left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183C8768">
      <w:pPr>
        <w:widowControl/>
        <w:spacing w:line="312" w:lineRule="auto"/>
        <w:jc w:val="left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0CA099B4">
      <w:pPr>
        <w:widowControl/>
        <w:spacing w:line="312" w:lineRule="auto"/>
        <w:jc w:val="left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259B65AA">
      <w:pPr>
        <w:widowControl/>
        <w:spacing w:line="312" w:lineRule="auto"/>
        <w:jc w:val="left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754049E4">
      <w:pPr>
        <w:widowControl/>
        <w:spacing w:line="312" w:lineRule="auto"/>
        <w:jc w:val="left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20B5FA2E">
      <w:pPr>
        <w:widowControl/>
        <w:spacing w:line="312" w:lineRule="auto"/>
        <w:jc w:val="left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2F5CB3F5">
      <w:pPr>
        <w:widowControl/>
        <w:spacing w:line="312" w:lineRule="auto"/>
        <w:jc w:val="left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437D0B9A">
      <w:pPr>
        <w:widowControl/>
        <w:spacing w:line="312" w:lineRule="auto"/>
        <w:jc w:val="left"/>
        <w:rPr>
          <w:rFonts w:ascii="宋体" w:hAnsi="宋体" w:cs="宋体"/>
          <w:color w:val="auto"/>
          <w:kern w:val="0"/>
          <w:sz w:val="24"/>
          <w:szCs w:val="27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  <w:t>附件2: 项目保密承诺书</w:t>
      </w:r>
    </w:p>
    <w:p w14:paraId="026B934C">
      <w:pPr>
        <w:widowControl/>
        <w:spacing w:line="312" w:lineRule="auto"/>
        <w:jc w:val="left"/>
        <w:rPr>
          <w:rFonts w:ascii="宋体" w:hAnsi="宋体" w:cs="宋体"/>
          <w:color w:val="auto"/>
          <w:kern w:val="0"/>
          <w:sz w:val="24"/>
          <w:szCs w:val="27"/>
          <w:highlight w:val="none"/>
        </w:rPr>
      </w:pPr>
    </w:p>
    <w:p w14:paraId="1BDB29B6">
      <w:pPr>
        <w:widowControl/>
        <w:spacing w:line="312" w:lineRule="auto"/>
        <w:jc w:val="center"/>
        <w:rPr>
          <w:rFonts w:ascii="宋体" w:hAnsi="宋体" w:cs="宋体"/>
          <w:b/>
          <w:color w:val="auto"/>
          <w:kern w:val="44"/>
          <w:sz w:val="30"/>
          <w:szCs w:val="30"/>
          <w:highlight w:val="none"/>
        </w:rPr>
      </w:pPr>
      <w:r>
        <w:rPr>
          <w:rFonts w:hint="eastAsia" w:ascii="宋体" w:hAnsi="宋体" w:cs="宋体"/>
          <w:b/>
          <w:color w:val="auto"/>
          <w:kern w:val="44"/>
          <w:sz w:val="30"/>
          <w:szCs w:val="30"/>
          <w:highlight w:val="none"/>
        </w:rPr>
        <w:t>保密承诺书</w:t>
      </w:r>
    </w:p>
    <w:p w14:paraId="01B86384">
      <w:pPr>
        <w:widowControl/>
        <w:spacing w:line="312" w:lineRule="auto"/>
        <w:jc w:val="left"/>
        <w:rPr>
          <w:rFonts w:ascii="宋体" w:hAnsi="宋体" w:cs="宋体"/>
          <w:color w:val="auto"/>
          <w:kern w:val="0"/>
          <w:sz w:val="24"/>
          <w:szCs w:val="27"/>
          <w:highlight w:val="none"/>
        </w:rPr>
      </w:pPr>
    </w:p>
    <w:p w14:paraId="7D23BE9F">
      <w:pPr>
        <w:widowControl/>
        <w:spacing w:line="312" w:lineRule="auto"/>
        <w:ind w:firstLine="480" w:firstLineChars="200"/>
        <w:jc w:val="left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我单位在参与“</w:t>
      </w:r>
      <w:r>
        <w:rPr>
          <w:rFonts w:hint="eastAsia" w:ascii="宋体" w:hAnsi="宋体" w:cs="宋体"/>
          <w:color w:val="auto"/>
          <w:sz w:val="24"/>
          <w:highlight w:val="none"/>
          <w:lang w:eastAsia="zh-CN"/>
        </w:rPr>
        <w:t>石台县蓬莱仙洞旅游服务基础设施能力提升项目（石台县蓬莱仙洞风景区旅游设施建设项目）二期（O+EPC）“地心征途”夜游场地展陈建设专业分包工程</w:t>
      </w:r>
      <w:r>
        <w:rPr>
          <w:rFonts w:hint="eastAsia" w:ascii="宋体" w:hAnsi="宋体" w:cs="宋体"/>
          <w:color w:val="auto"/>
          <w:sz w:val="24"/>
          <w:highlight w:val="none"/>
        </w:rPr>
        <w:t>”项目建设中,严格执行保密法规制度,加强保密管理,履行以下保密责仼:</w:t>
      </w:r>
    </w:p>
    <w:p w14:paraId="0803276D">
      <w:pPr>
        <w:widowControl/>
        <w:spacing w:line="312" w:lineRule="auto"/>
        <w:ind w:firstLine="480" w:firstLineChars="200"/>
        <w:jc w:val="left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一、认真遵守国家保密法律、法规和规章制度,履行保密义务。</w:t>
      </w:r>
    </w:p>
    <w:p w14:paraId="6529533B">
      <w:pPr>
        <w:widowControl/>
        <w:spacing w:line="312" w:lineRule="auto"/>
        <w:ind w:firstLine="480" w:firstLineChars="200"/>
        <w:jc w:val="left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二、对参与项目的相关人员加强保密教育培训,强调保密纪律,确保其掌握必要的保密知识技能。</w:t>
      </w:r>
    </w:p>
    <w:p w14:paraId="28B29B42">
      <w:pPr>
        <w:widowControl/>
        <w:spacing w:line="312" w:lineRule="auto"/>
        <w:ind w:firstLine="480" w:firstLineChars="200"/>
        <w:jc w:val="left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三、所有参与项目人员不提供虚假个人信息,自愿接受保密审查。</w:t>
      </w:r>
    </w:p>
    <w:p w14:paraId="64AFAE29">
      <w:pPr>
        <w:widowControl/>
        <w:spacing w:line="312" w:lineRule="auto"/>
        <w:ind w:firstLine="480" w:firstLineChars="200"/>
        <w:jc w:val="left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四、所有参与项目人员不违规记录、存储、复制国家秘密和工作秘密信息,不违规留存国家秘密和工作秘密载体。</w:t>
      </w:r>
    </w:p>
    <w:p w14:paraId="446E3525">
      <w:pPr>
        <w:widowControl/>
        <w:spacing w:line="312" w:lineRule="auto"/>
        <w:ind w:firstLine="480" w:firstLineChars="200"/>
        <w:jc w:val="left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五、所有参与项目人员不以仼何方式泄露所接触和知悉的国家秘密、工作秘密。</w:t>
      </w:r>
    </w:p>
    <w:p w14:paraId="61049103">
      <w:pPr>
        <w:widowControl/>
        <w:spacing w:line="312" w:lineRule="auto"/>
        <w:ind w:firstLine="480" w:firstLineChars="200"/>
        <w:jc w:val="left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六、所有参与项目人员未经安徽省纪委审查批准,不擅自发表涉及本项目内容的文章、著述。</w:t>
      </w:r>
    </w:p>
    <w:p w14:paraId="34FC518B">
      <w:pPr>
        <w:widowControl/>
        <w:spacing w:line="312" w:lineRule="auto"/>
        <w:ind w:firstLine="480" w:firstLineChars="200"/>
        <w:jc w:val="left"/>
        <w:rPr>
          <w:rFonts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违反上述承诺,自愿承担法律后果</w:t>
      </w:r>
    </w:p>
    <w:p w14:paraId="2B604F6A">
      <w:pPr>
        <w:widowControl/>
        <w:spacing w:line="312" w:lineRule="auto"/>
        <w:jc w:val="left"/>
        <w:rPr>
          <w:rFonts w:ascii="宋体" w:hAnsi="宋体" w:cs="宋体"/>
          <w:color w:val="auto"/>
          <w:sz w:val="24"/>
          <w:highlight w:val="none"/>
        </w:rPr>
      </w:pPr>
    </w:p>
    <w:p w14:paraId="340AA74E">
      <w:pPr>
        <w:widowControl/>
        <w:spacing w:line="312" w:lineRule="auto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</w:p>
    <w:p w14:paraId="0B0673DE">
      <w:pPr>
        <w:widowControl/>
        <w:spacing w:line="312" w:lineRule="auto"/>
        <w:ind w:firstLine="3840" w:firstLineChars="1600"/>
        <w:jc w:val="left"/>
        <w:rPr>
          <w:rFonts w:ascii="宋体" w:hAnsi="宋体" w:cs="宋体"/>
          <w:color w:val="auto"/>
          <w:kern w:val="0"/>
          <w:sz w:val="24"/>
          <w:highlight w:val="none"/>
        </w:rPr>
      </w:pPr>
    </w:p>
    <w:p w14:paraId="40D96B36">
      <w:pPr>
        <w:autoSpaceDE w:val="0"/>
        <w:autoSpaceDN w:val="0"/>
        <w:adjustRightInd w:val="0"/>
        <w:spacing w:line="312" w:lineRule="auto"/>
        <w:ind w:firstLine="4108" w:firstLineChars="1712"/>
        <w:jc w:val="left"/>
        <w:rPr>
          <w:rFonts w:ascii="宋体" w:hAnsi="宋体" w:cs="宋体"/>
          <w:color w:val="auto"/>
          <w:kern w:val="0"/>
          <w:sz w:val="24"/>
          <w:highlight w:val="none"/>
          <w:lang w:val="zh-CN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  <w:lang w:val="zh-CN"/>
        </w:rPr>
        <w:t>承诺单位（公章）：</w:t>
      </w:r>
    </w:p>
    <w:p w14:paraId="2A02C349">
      <w:pPr>
        <w:autoSpaceDE w:val="0"/>
        <w:autoSpaceDN w:val="0"/>
        <w:adjustRightInd w:val="0"/>
        <w:spacing w:line="312" w:lineRule="auto"/>
        <w:ind w:firstLine="4108" w:firstLineChars="1712"/>
        <w:jc w:val="left"/>
        <w:rPr>
          <w:rFonts w:ascii="宋体" w:hAnsi="宋体" w:cs="宋体"/>
          <w:color w:val="auto"/>
          <w:kern w:val="0"/>
          <w:sz w:val="24"/>
          <w:highlight w:val="none"/>
          <w:lang w:val="zh-CN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  <w:lang w:val="zh-CN"/>
        </w:rPr>
        <w:t>承诺单位代表人（签字）：</w:t>
      </w:r>
    </w:p>
    <w:p w14:paraId="69D9B916">
      <w:pPr>
        <w:spacing w:line="312" w:lineRule="auto"/>
        <w:ind w:firstLine="4080" w:firstLineChars="1700"/>
        <w:jc w:val="left"/>
        <w:rPr>
          <w:rFonts w:ascii="宋体" w:hAnsi="宋体" w:cs="宋体"/>
          <w:color w:val="auto"/>
          <w:kern w:val="0"/>
          <w:sz w:val="24"/>
          <w:highlight w:val="none"/>
          <w:lang w:val="zh-CN"/>
        </w:rPr>
      </w:pPr>
      <w:r>
        <w:rPr>
          <w:rFonts w:hint="eastAsia" w:ascii="宋体" w:hAnsi="宋体" w:cs="宋体"/>
          <w:color w:val="auto"/>
          <w:kern w:val="0"/>
          <w:sz w:val="24"/>
          <w:highlight w:val="none"/>
          <w:lang w:val="zh-CN"/>
        </w:rPr>
        <w:t>日期：     年    月   日</w:t>
      </w:r>
    </w:p>
    <w:p w14:paraId="32106B7D">
      <w:pPr>
        <w:spacing w:line="312" w:lineRule="auto"/>
        <w:ind w:firstLine="3570" w:firstLineChars="1700"/>
        <w:jc w:val="left"/>
        <w:rPr>
          <w:rFonts w:ascii="宋体" w:hAnsi="宋体" w:cs="宋体"/>
          <w:color w:val="auto"/>
          <w:kern w:val="0"/>
          <w:szCs w:val="21"/>
          <w:highlight w:val="none"/>
          <w:lang w:val="zh-CN"/>
        </w:rPr>
        <w:sectPr>
          <w:footerReference r:id="rId3" w:type="default"/>
          <w:pgSz w:w="11906" w:h="16838"/>
          <w:pgMar w:top="1418" w:right="1558" w:bottom="1418" w:left="1134" w:header="851" w:footer="992" w:gutter="0"/>
          <w:pgNumType w:fmt="decimal" w:start="1"/>
          <w:cols w:space="720" w:num="1"/>
          <w:docGrid w:type="lines" w:linePitch="312" w:charSpace="0"/>
        </w:sectPr>
      </w:pPr>
    </w:p>
    <w:p w14:paraId="5D8C37D8">
      <w:pPr>
        <w:spacing w:line="312" w:lineRule="auto"/>
        <w:rPr>
          <w:rFonts w:ascii="宋体" w:hAnsi="宋体"/>
          <w:color w:val="auto"/>
          <w:highlight w:val="none"/>
        </w:rPr>
      </w:pPr>
      <w:r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  <w:t>附件3:  法定代表人身份</w:t>
      </w:r>
      <w:r>
        <w:rPr>
          <w:rFonts w:hint="eastAsia" w:ascii="宋体" w:hAnsi="宋体" w:eastAsia="宋体" w:cs="宋体"/>
          <w:color w:val="auto"/>
          <w:kern w:val="0"/>
          <w:sz w:val="24"/>
          <w:szCs w:val="27"/>
          <w:highlight w:val="none"/>
        </w:rPr>
        <w:t>证明、授权委托书</w:t>
      </w:r>
    </w:p>
    <w:p w14:paraId="2C97FF0C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/>
          <w:color w:val="auto"/>
          <w:szCs w:val="21"/>
          <w:highlight w:val="none"/>
        </w:rPr>
      </w:pPr>
    </w:p>
    <w:p w14:paraId="54D96A0F">
      <w:pPr>
        <w:widowControl/>
        <w:adjustRightInd w:val="0"/>
        <w:snapToGrid w:val="0"/>
        <w:spacing w:line="312" w:lineRule="auto"/>
        <w:ind w:firstLine="420" w:firstLineChars="200"/>
        <w:jc w:val="left"/>
        <w:rPr>
          <w:rFonts w:ascii="宋体" w:hAnsi="宋体"/>
          <w:color w:val="auto"/>
          <w:szCs w:val="21"/>
          <w:highlight w:val="none"/>
        </w:rPr>
      </w:pPr>
    </w:p>
    <w:p w14:paraId="63EE9EA4">
      <w:pPr>
        <w:widowControl/>
        <w:adjustRightInd w:val="0"/>
        <w:snapToGrid w:val="0"/>
        <w:spacing w:line="312" w:lineRule="auto"/>
        <w:ind w:firstLine="602" w:firstLineChars="200"/>
        <w:jc w:val="center"/>
        <w:rPr>
          <w:rFonts w:ascii="宋体" w:hAnsi="宋体" w:cs="宋体"/>
          <w:b/>
          <w:color w:val="auto"/>
          <w:kern w:val="44"/>
          <w:sz w:val="30"/>
          <w:szCs w:val="30"/>
          <w:highlight w:val="none"/>
          <w:lang w:val="zh-CN"/>
        </w:rPr>
      </w:pPr>
      <w:r>
        <w:rPr>
          <w:rFonts w:hint="eastAsia" w:ascii="宋体" w:hAnsi="宋体" w:cs="宋体"/>
          <w:b/>
          <w:color w:val="auto"/>
          <w:kern w:val="44"/>
          <w:sz w:val="30"/>
          <w:szCs w:val="30"/>
          <w:highlight w:val="none"/>
          <w:lang w:val="zh-CN"/>
        </w:rPr>
        <w:t>法定代表人身份证明</w:t>
      </w:r>
    </w:p>
    <w:p w14:paraId="2A51D6A0">
      <w:pPr>
        <w:spacing w:line="312" w:lineRule="auto"/>
        <w:ind w:firstLine="420" w:firstLineChars="200"/>
        <w:rPr>
          <w:rFonts w:ascii="宋体" w:hAnsi="宋体"/>
          <w:color w:val="auto"/>
          <w:szCs w:val="21"/>
          <w:highlight w:val="none"/>
        </w:rPr>
      </w:pPr>
    </w:p>
    <w:p w14:paraId="5A2FA2AB">
      <w:pPr>
        <w:spacing w:line="312" w:lineRule="auto"/>
        <w:ind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投标人</w:t>
      </w:r>
      <w:r>
        <w:rPr>
          <w:rFonts w:hint="eastAsia" w:ascii="宋体" w:hAnsi="宋体"/>
          <w:color w:val="auto"/>
          <w:sz w:val="24"/>
          <w:highlight w:val="none"/>
        </w:rPr>
        <w:t>名称：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       </w:t>
      </w:r>
      <w:r>
        <w:rPr>
          <w:rFonts w:hint="eastAsia" w:ascii="宋体" w:hAnsi="宋体"/>
          <w:color w:val="auto"/>
          <w:sz w:val="24"/>
          <w:highlight w:val="none"/>
        </w:rPr>
        <w:t xml:space="preserve"> </w:t>
      </w:r>
    </w:p>
    <w:p w14:paraId="15D7A480">
      <w:pPr>
        <w:spacing w:line="312" w:lineRule="auto"/>
        <w:ind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单位性质：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         </w:t>
      </w:r>
      <w:r>
        <w:rPr>
          <w:rFonts w:hint="eastAsia" w:ascii="宋体" w:hAnsi="宋体"/>
          <w:color w:val="auto"/>
          <w:sz w:val="24"/>
          <w:highlight w:val="none"/>
        </w:rPr>
        <w:t xml:space="preserve"> </w:t>
      </w:r>
    </w:p>
    <w:p w14:paraId="330252DB">
      <w:pPr>
        <w:spacing w:line="312" w:lineRule="auto"/>
        <w:ind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地址：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            </w:t>
      </w:r>
      <w:r>
        <w:rPr>
          <w:rFonts w:hint="eastAsia" w:ascii="宋体" w:hAnsi="宋体"/>
          <w:color w:val="auto"/>
          <w:sz w:val="24"/>
          <w:highlight w:val="none"/>
        </w:rPr>
        <w:t xml:space="preserve"> </w:t>
      </w:r>
    </w:p>
    <w:p w14:paraId="4377538D">
      <w:pPr>
        <w:spacing w:line="312" w:lineRule="auto"/>
        <w:ind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成立时间：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7BC94939">
      <w:pPr>
        <w:spacing w:line="312" w:lineRule="auto"/>
        <w:ind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经营期限：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       </w:t>
      </w:r>
      <w:r>
        <w:rPr>
          <w:rFonts w:hint="eastAsia" w:ascii="宋体" w:hAnsi="宋体"/>
          <w:color w:val="auto"/>
          <w:sz w:val="24"/>
          <w:highlight w:val="none"/>
        </w:rPr>
        <w:t xml:space="preserve"> </w:t>
      </w:r>
    </w:p>
    <w:p w14:paraId="5FE2276F">
      <w:pPr>
        <w:spacing w:line="312" w:lineRule="auto"/>
        <w:ind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姓名：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     </w:t>
      </w:r>
      <w:r>
        <w:rPr>
          <w:rFonts w:hint="eastAsia" w:ascii="宋体" w:hAnsi="宋体"/>
          <w:color w:val="auto"/>
          <w:sz w:val="24"/>
          <w:highlight w:val="none"/>
        </w:rPr>
        <w:t>性别：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  </w:t>
      </w:r>
      <w:r>
        <w:rPr>
          <w:rFonts w:hint="eastAsia" w:ascii="宋体" w:hAnsi="宋体"/>
          <w:color w:val="auto"/>
          <w:sz w:val="24"/>
          <w:highlight w:val="none"/>
        </w:rPr>
        <w:t>年龄：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</w:t>
      </w:r>
      <w:r>
        <w:rPr>
          <w:rFonts w:hint="eastAsia" w:ascii="宋体" w:hAnsi="宋体"/>
          <w:color w:val="auto"/>
          <w:sz w:val="24"/>
          <w:highlight w:val="none"/>
        </w:rPr>
        <w:t>职务：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 </w:t>
      </w:r>
      <w:r>
        <w:rPr>
          <w:rFonts w:ascii="宋体" w:hAnsi="宋体"/>
          <w:color w:val="auto"/>
          <w:sz w:val="24"/>
          <w:highlight w:val="none"/>
        </w:rPr>
        <w:t>_</w:t>
      </w:r>
    </w:p>
    <w:p w14:paraId="613398FC">
      <w:pPr>
        <w:spacing w:line="312" w:lineRule="auto"/>
        <w:ind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系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                          </w:t>
      </w:r>
      <w:r>
        <w:rPr>
          <w:rFonts w:hint="eastAsia" w:ascii="宋体" w:hAnsi="宋体"/>
          <w:color w:val="auto"/>
          <w:sz w:val="24"/>
          <w:highlight w:val="none"/>
        </w:rPr>
        <w:t>（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投标人</w:t>
      </w:r>
      <w:r>
        <w:rPr>
          <w:rFonts w:hint="eastAsia" w:ascii="宋体" w:hAnsi="宋体"/>
          <w:color w:val="auto"/>
          <w:sz w:val="24"/>
          <w:highlight w:val="none"/>
        </w:rPr>
        <w:t>名称）的法定代表人。</w:t>
      </w:r>
    </w:p>
    <w:p w14:paraId="64F4CB85">
      <w:pPr>
        <w:spacing w:line="312" w:lineRule="auto"/>
        <w:ind w:firstLine="960" w:firstLineChars="4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特此证明。</w:t>
      </w:r>
    </w:p>
    <w:p w14:paraId="4435F2B1">
      <w:pPr>
        <w:spacing w:line="312" w:lineRule="auto"/>
        <w:ind w:firstLine="482" w:firstLineChars="200"/>
        <w:rPr>
          <w:rFonts w:ascii="宋体" w:hAnsi="宋体"/>
          <w:b/>
          <w:color w:val="auto"/>
          <w:sz w:val="24"/>
          <w:highlight w:val="none"/>
        </w:rPr>
      </w:pPr>
      <w:r>
        <w:rPr>
          <w:rFonts w:hint="eastAsia" w:ascii="宋体" w:hAnsi="宋体"/>
          <w:b/>
          <w:color w:val="auto"/>
          <w:sz w:val="24"/>
          <w:highlight w:val="none"/>
        </w:rPr>
        <w:t>附：法定代表人身份证正反面复印件</w:t>
      </w:r>
    </w:p>
    <w:p w14:paraId="6842C240">
      <w:pPr>
        <w:spacing w:line="312" w:lineRule="auto"/>
        <w:ind w:firstLine="420" w:firstLineChars="200"/>
        <w:rPr>
          <w:rFonts w:ascii="宋体" w:hAnsi="宋体"/>
          <w:color w:val="auto"/>
          <w:szCs w:val="21"/>
          <w:highlight w:val="none"/>
        </w:rPr>
      </w:pPr>
    </w:p>
    <w:p w14:paraId="73F4B893">
      <w:pPr>
        <w:spacing w:line="312" w:lineRule="auto"/>
        <w:ind w:firstLine="420" w:firstLineChars="200"/>
        <w:rPr>
          <w:rFonts w:ascii="宋体" w:hAnsi="宋体"/>
          <w:color w:val="auto"/>
          <w:szCs w:val="21"/>
          <w:highlight w:val="none"/>
        </w:rPr>
      </w:pPr>
    </w:p>
    <w:p w14:paraId="4397B56C">
      <w:pPr>
        <w:spacing w:line="312" w:lineRule="auto"/>
        <w:ind w:firstLine="420" w:firstLineChars="200"/>
        <w:rPr>
          <w:rFonts w:ascii="宋体" w:hAnsi="宋体"/>
          <w:color w:val="auto"/>
          <w:szCs w:val="21"/>
          <w:highlight w:val="none"/>
        </w:rPr>
      </w:pPr>
    </w:p>
    <w:p w14:paraId="1F627FDF">
      <w:pPr>
        <w:spacing w:line="312" w:lineRule="auto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 xml:space="preserve"> </w:t>
      </w:r>
    </w:p>
    <w:p w14:paraId="3C8C50DE">
      <w:pPr>
        <w:spacing w:line="312" w:lineRule="auto"/>
        <w:rPr>
          <w:rFonts w:ascii="宋体" w:hAnsi="宋体"/>
          <w:color w:val="auto"/>
          <w:szCs w:val="21"/>
          <w:highlight w:val="none"/>
        </w:rPr>
      </w:pPr>
    </w:p>
    <w:p w14:paraId="6C0A9581">
      <w:pPr>
        <w:spacing w:line="312" w:lineRule="auto"/>
        <w:rPr>
          <w:rFonts w:ascii="宋体" w:hAnsi="宋体"/>
          <w:color w:val="auto"/>
          <w:szCs w:val="21"/>
          <w:highlight w:val="none"/>
        </w:rPr>
      </w:pPr>
    </w:p>
    <w:p w14:paraId="602008DB">
      <w:pPr>
        <w:spacing w:line="312" w:lineRule="auto"/>
        <w:jc w:val="right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  <w:lang w:val="en-US" w:eastAsia="zh-CN"/>
        </w:rPr>
        <w:t>投标人</w:t>
      </w:r>
      <w:r>
        <w:rPr>
          <w:rFonts w:hint="eastAsia" w:ascii="宋体" w:hAnsi="宋体"/>
          <w:color w:val="auto"/>
          <w:sz w:val="24"/>
          <w:highlight w:val="none"/>
        </w:rPr>
        <w:t>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  <w:highlight w:val="none"/>
        </w:rPr>
        <w:t>（盖单位公章）</w:t>
      </w:r>
    </w:p>
    <w:p w14:paraId="4DE354D9">
      <w:pPr>
        <w:spacing w:before="48" w:beforeLines="20" w:after="48" w:afterLines="20" w:line="312" w:lineRule="auto"/>
        <w:ind w:right="840"/>
        <w:jc w:val="right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时间：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</w:rPr>
        <w:t xml:space="preserve">日       </w:t>
      </w:r>
    </w:p>
    <w:p w14:paraId="07DD8698">
      <w:pPr>
        <w:spacing w:before="48" w:beforeLines="20" w:after="48" w:afterLines="20" w:line="312" w:lineRule="auto"/>
        <w:ind w:firstLine="3840" w:firstLineChars="1600"/>
        <w:rPr>
          <w:rFonts w:ascii="宋体" w:hAnsi="宋体"/>
          <w:color w:val="auto"/>
          <w:sz w:val="24"/>
          <w:szCs w:val="22"/>
          <w:highlight w:val="none"/>
        </w:rPr>
      </w:pPr>
    </w:p>
    <w:p w14:paraId="13DEF0DF">
      <w:pPr>
        <w:spacing w:before="48" w:beforeLines="20" w:after="48" w:afterLines="20" w:line="312" w:lineRule="auto"/>
        <w:rPr>
          <w:rFonts w:ascii="宋体" w:hAnsi="宋体"/>
          <w:b/>
          <w:bCs/>
          <w:color w:val="auto"/>
          <w:sz w:val="24"/>
          <w:szCs w:val="22"/>
          <w:highlight w:val="none"/>
        </w:rPr>
      </w:pPr>
    </w:p>
    <w:p w14:paraId="40480C76">
      <w:pPr>
        <w:spacing w:before="48" w:beforeLines="20" w:after="48" w:afterLines="20" w:line="312" w:lineRule="auto"/>
        <w:rPr>
          <w:rFonts w:ascii="宋体" w:hAnsi="宋体"/>
          <w:b/>
          <w:bCs/>
          <w:color w:val="auto"/>
          <w:sz w:val="24"/>
          <w:szCs w:val="22"/>
          <w:highlight w:val="none"/>
        </w:rPr>
      </w:pPr>
    </w:p>
    <w:p w14:paraId="09CAB942">
      <w:pPr>
        <w:spacing w:before="48" w:beforeLines="20" w:after="48" w:afterLines="20" w:line="312" w:lineRule="auto"/>
        <w:rPr>
          <w:rFonts w:ascii="宋体" w:hAnsi="宋体"/>
          <w:b/>
          <w:bCs/>
          <w:color w:val="auto"/>
          <w:sz w:val="24"/>
          <w:szCs w:val="22"/>
          <w:highlight w:val="none"/>
        </w:rPr>
      </w:pPr>
    </w:p>
    <w:p w14:paraId="16EEC3F0">
      <w:pPr>
        <w:spacing w:line="312" w:lineRule="auto"/>
        <w:jc w:val="center"/>
        <w:rPr>
          <w:rFonts w:ascii="宋体" w:hAnsi="宋体" w:cs="宋体"/>
          <w:b/>
          <w:color w:val="auto"/>
          <w:kern w:val="44"/>
          <w:sz w:val="30"/>
          <w:szCs w:val="30"/>
          <w:highlight w:val="none"/>
          <w:lang w:val="zh-CN"/>
        </w:rPr>
      </w:pPr>
      <w:r>
        <w:rPr>
          <w:color w:val="auto"/>
          <w:sz w:val="32"/>
          <w:szCs w:val="32"/>
          <w:highlight w:val="none"/>
        </w:rPr>
        <w:br w:type="page"/>
      </w:r>
      <w:r>
        <w:rPr>
          <w:rFonts w:hint="eastAsia" w:ascii="宋体" w:hAnsi="宋体" w:cs="宋体"/>
          <w:b/>
          <w:color w:val="auto"/>
          <w:kern w:val="44"/>
          <w:sz w:val="30"/>
          <w:szCs w:val="30"/>
          <w:highlight w:val="none"/>
          <w:lang w:val="zh-CN"/>
        </w:rPr>
        <w:t xml:space="preserve"> 授权委托书</w:t>
      </w:r>
    </w:p>
    <w:p w14:paraId="71070CFC">
      <w:pPr>
        <w:spacing w:line="312" w:lineRule="auto"/>
        <w:ind w:firstLine="420" w:firstLineChars="200"/>
        <w:rPr>
          <w:rFonts w:ascii="宋体" w:hAnsi="宋体"/>
          <w:color w:val="auto"/>
          <w:szCs w:val="21"/>
          <w:highlight w:val="none"/>
        </w:rPr>
      </w:pPr>
    </w:p>
    <w:p w14:paraId="5641B095">
      <w:pPr>
        <w:spacing w:line="360" w:lineRule="auto"/>
        <w:ind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本人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      </w:t>
      </w:r>
      <w:r>
        <w:rPr>
          <w:rFonts w:hint="eastAsia" w:ascii="宋体" w:hAnsi="宋体"/>
          <w:color w:val="auto"/>
          <w:sz w:val="24"/>
          <w:highlight w:val="none"/>
        </w:rPr>
        <w:t>（姓名）系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     </w:t>
      </w:r>
      <w:r>
        <w:rPr>
          <w:rFonts w:hint="eastAsia" w:ascii="宋体" w:hAnsi="宋体"/>
          <w:color w:val="auto"/>
          <w:sz w:val="24"/>
          <w:highlight w:val="none"/>
        </w:rPr>
        <w:t>（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投标人</w:t>
      </w:r>
      <w:r>
        <w:rPr>
          <w:rFonts w:hint="eastAsia" w:ascii="宋体" w:hAnsi="宋体"/>
          <w:color w:val="auto"/>
          <w:sz w:val="24"/>
          <w:highlight w:val="none"/>
        </w:rPr>
        <w:t>名称）的法定代表人，现委托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/>
          <w:color w:val="auto"/>
          <w:sz w:val="24"/>
          <w:highlight w:val="none"/>
          <w:u w:val="single"/>
          <w:lang w:eastAsia="zh-CN"/>
        </w:rPr>
        <w:t>石台县蓬莱仙洞旅游服务基础设施能力提升项目（石台县蓬莱仙洞风景区旅游设施建设项目）二期（O+EPC）“地心征途”夜游场地展陈建设专业分包工程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投标文件</w:t>
      </w:r>
      <w:r>
        <w:rPr>
          <w:rFonts w:hint="eastAsia" w:ascii="宋体" w:hAnsi="宋体"/>
          <w:color w:val="auto"/>
          <w:sz w:val="24"/>
          <w:highlight w:val="none"/>
        </w:rPr>
        <w:t>、签订合同和处理有关事宜，其法律后果由我方承担。</w:t>
      </w:r>
    </w:p>
    <w:p w14:paraId="676A7D9E">
      <w:pPr>
        <w:spacing w:line="360" w:lineRule="auto"/>
        <w:ind w:firstLine="480" w:firstLineChars="200"/>
        <w:rPr>
          <w:rFonts w:ascii="宋体" w:hAnsi="宋体"/>
          <w:b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委托期限：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          </w:t>
      </w:r>
      <w:r>
        <w:rPr>
          <w:rFonts w:hint="eastAsia" w:ascii="宋体" w:hAnsi="宋体"/>
          <w:color w:val="auto"/>
          <w:sz w:val="24"/>
          <w:highlight w:val="none"/>
        </w:rPr>
        <w:t xml:space="preserve">                      </w:t>
      </w:r>
    </w:p>
    <w:p w14:paraId="3182CE40">
      <w:pPr>
        <w:spacing w:line="360" w:lineRule="auto"/>
        <w:ind w:firstLine="480" w:firstLineChars="2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代理人无转委托权。</w:t>
      </w:r>
    </w:p>
    <w:p w14:paraId="5F84BAAF">
      <w:pPr>
        <w:spacing w:line="360" w:lineRule="auto"/>
        <w:ind w:firstLine="482" w:firstLineChars="200"/>
        <w:rPr>
          <w:rFonts w:ascii="宋体" w:hAnsi="宋体"/>
          <w:b/>
          <w:color w:val="auto"/>
          <w:sz w:val="24"/>
          <w:highlight w:val="none"/>
        </w:rPr>
      </w:pPr>
      <w:r>
        <w:rPr>
          <w:rFonts w:hint="eastAsia" w:ascii="宋体" w:hAnsi="宋体"/>
          <w:b/>
          <w:color w:val="auto"/>
          <w:sz w:val="24"/>
          <w:highlight w:val="none"/>
        </w:rPr>
        <w:t>附：委托代理人身份证正反面复印件</w:t>
      </w:r>
    </w:p>
    <w:p w14:paraId="4BD36AB3">
      <w:pPr>
        <w:spacing w:line="360" w:lineRule="auto"/>
        <w:ind w:firstLine="480" w:firstLineChars="200"/>
        <w:rPr>
          <w:rFonts w:ascii="宋体" w:hAnsi="宋体"/>
          <w:color w:val="auto"/>
          <w:sz w:val="24"/>
          <w:highlight w:val="none"/>
        </w:rPr>
      </w:pPr>
    </w:p>
    <w:p w14:paraId="0A1A3989">
      <w:pPr>
        <w:spacing w:line="360" w:lineRule="auto"/>
        <w:ind w:firstLine="480" w:firstLineChars="200"/>
        <w:rPr>
          <w:rFonts w:ascii="宋体" w:hAnsi="宋体"/>
          <w:color w:val="auto"/>
          <w:sz w:val="24"/>
          <w:highlight w:val="none"/>
        </w:rPr>
      </w:pPr>
    </w:p>
    <w:p w14:paraId="12198E8F">
      <w:pPr>
        <w:spacing w:line="360" w:lineRule="auto"/>
        <w:ind w:right="1260" w:firstLine="3360" w:firstLineChars="14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  <w:lang w:eastAsia="zh-CN"/>
        </w:rPr>
        <w:t>投标人</w:t>
      </w:r>
      <w:r>
        <w:rPr>
          <w:rFonts w:hint="eastAsia" w:ascii="宋体" w:hAnsi="宋体"/>
          <w:color w:val="auto"/>
          <w:sz w:val="24"/>
          <w:highlight w:val="none"/>
        </w:rPr>
        <w:t>：</w:t>
      </w:r>
      <w:r>
        <w:rPr>
          <w:rFonts w:ascii="宋体" w:hAnsi="宋体"/>
          <w:color w:val="auto"/>
          <w:sz w:val="24"/>
          <w:highlight w:val="none"/>
        </w:rPr>
        <w:t xml:space="preserve"> 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          </w:t>
      </w:r>
      <w:r>
        <w:rPr>
          <w:rFonts w:hint="eastAsia" w:ascii="宋体" w:hAnsi="宋体"/>
          <w:color w:val="auto"/>
          <w:sz w:val="24"/>
          <w:highlight w:val="none"/>
        </w:rPr>
        <w:t>（公章）</w:t>
      </w:r>
    </w:p>
    <w:p w14:paraId="33103CC4">
      <w:pPr>
        <w:spacing w:line="360" w:lineRule="auto"/>
        <w:ind w:firstLine="3360" w:firstLineChars="14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法定代表人：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      </w:t>
      </w:r>
      <w:r>
        <w:rPr>
          <w:rFonts w:ascii="宋体" w:hAnsi="宋体"/>
          <w:color w:val="auto"/>
          <w:sz w:val="24"/>
          <w:highlight w:val="none"/>
        </w:rPr>
        <w:t xml:space="preserve"> </w:t>
      </w:r>
      <w:r>
        <w:rPr>
          <w:rFonts w:hint="eastAsia" w:ascii="宋体" w:hAnsi="宋体"/>
          <w:color w:val="auto"/>
          <w:sz w:val="24"/>
          <w:highlight w:val="none"/>
        </w:rPr>
        <w:t>（签字或盖章）</w:t>
      </w:r>
    </w:p>
    <w:p w14:paraId="251AAC46">
      <w:pPr>
        <w:spacing w:line="360" w:lineRule="auto"/>
        <w:ind w:firstLine="3360" w:firstLineChars="14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身份证号码：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</w:t>
      </w:r>
      <w:r>
        <w:rPr>
          <w:rFonts w:hint="eastAsia" w:ascii="宋体" w:hAnsi="宋体"/>
          <w:color w:val="auto"/>
          <w:sz w:val="24"/>
          <w:highlight w:val="none"/>
        </w:rPr>
        <w:t xml:space="preserve">        </w:t>
      </w:r>
    </w:p>
    <w:p w14:paraId="3495EBCD">
      <w:pPr>
        <w:spacing w:line="360" w:lineRule="auto"/>
        <w:ind w:firstLine="3360" w:firstLineChars="14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委托代理人：</w:t>
      </w:r>
      <w:r>
        <w:rPr>
          <w:rFonts w:ascii="宋体" w:hAnsi="宋体"/>
          <w:color w:val="auto"/>
          <w:sz w:val="24"/>
          <w:highlight w:val="none"/>
          <w:u w:val="single"/>
        </w:rPr>
        <w:t xml:space="preserve">                  </w:t>
      </w:r>
      <w:r>
        <w:rPr>
          <w:rFonts w:ascii="宋体" w:hAnsi="宋体"/>
          <w:color w:val="auto"/>
          <w:sz w:val="24"/>
          <w:highlight w:val="none"/>
        </w:rPr>
        <w:t xml:space="preserve">  </w:t>
      </w:r>
      <w:r>
        <w:rPr>
          <w:rFonts w:hint="eastAsia" w:ascii="宋体" w:hAnsi="宋体"/>
          <w:color w:val="auto"/>
          <w:sz w:val="24"/>
          <w:highlight w:val="none"/>
        </w:rPr>
        <w:t>（签字）</w:t>
      </w:r>
    </w:p>
    <w:p w14:paraId="004E63E9">
      <w:pPr>
        <w:spacing w:line="360" w:lineRule="auto"/>
        <w:ind w:firstLine="3360" w:firstLineChars="1400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>身份证号码：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</w:t>
      </w:r>
    </w:p>
    <w:p w14:paraId="1168AE41">
      <w:pPr>
        <w:spacing w:line="360" w:lineRule="auto"/>
        <w:ind w:firstLine="3360" w:firstLineChars="1400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ascii="宋体" w:hAnsi="宋体"/>
          <w:color w:val="auto"/>
          <w:sz w:val="24"/>
          <w:highlight w:val="none"/>
        </w:rPr>
        <w:t>联系电话: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</w:t>
      </w:r>
    </w:p>
    <w:p w14:paraId="4CC68ABA">
      <w:pPr>
        <w:spacing w:line="360" w:lineRule="auto"/>
        <w:ind w:firstLine="3360" w:firstLineChars="14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联系邮箱：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        </w:t>
      </w:r>
      <w:r>
        <w:rPr>
          <w:rFonts w:hint="eastAsia" w:ascii="宋体" w:hAnsi="宋体"/>
          <w:color w:val="auto"/>
          <w:sz w:val="24"/>
          <w:highlight w:val="none"/>
        </w:rPr>
        <w:t xml:space="preserve">           </w:t>
      </w:r>
    </w:p>
    <w:p w14:paraId="36C7DF22">
      <w:pPr>
        <w:adjustRightInd w:val="0"/>
        <w:snapToGrid w:val="0"/>
        <w:spacing w:line="360" w:lineRule="auto"/>
        <w:ind w:firstLine="3360" w:firstLineChars="1400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时间：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</w:rPr>
        <w:t>日</w:t>
      </w:r>
    </w:p>
    <w:p w14:paraId="70FCB232">
      <w:pPr>
        <w:spacing w:line="360" w:lineRule="auto"/>
        <w:ind w:firstLine="4830" w:firstLineChars="2300"/>
        <w:rPr>
          <w:rFonts w:ascii="宋体" w:hAnsi="宋体"/>
          <w:color w:val="auto"/>
          <w:szCs w:val="21"/>
          <w:highlight w:val="none"/>
        </w:rPr>
      </w:pPr>
      <w:r>
        <w:rPr>
          <w:rFonts w:hint="eastAsia" w:ascii="宋体" w:hAnsi="宋体"/>
          <w:color w:val="auto"/>
          <w:szCs w:val="21"/>
          <w:highlight w:val="none"/>
        </w:rPr>
        <w:t xml:space="preserve"> </w:t>
      </w:r>
    </w:p>
    <w:p w14:paraId="0FF744B5"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宋体" w:hAnsi="宋体"/>
          <w:color w:val="auto"/>
          <w:kern w:val="0"/>
          <w:szCs w:val="22"/>
          <w:highlight w:val="none"/>
        </w:rPr>
      </w:pPr>
    </w:p>
    <w:p w14:paraId="662DEF4C">
      <w:pPr>
        <w:tabs>
          <w:tab w:val="left" w:pos="5760"/>
        </w:tabs>
        <w:autoSpaceDE w:val="0"/>
        <w:autoSpaceDN w:val="0"/>
        <w:adjustRightInd w:val="0"/>
        <w:spacing w:line="360" w:lineRule="auto"/>
        <w:ind w:right="11"/>
        <w:rPr>
          <w:rFonts w:ascii="宋体" w:hAnsi="宋体"/>
          <w:color w:val="auto"/>
          <w:kern w:val="0"/>
          <w:sz w:val="24"/>
          <w:highlight w:val="none"/>
        </w:rPr>
      </w:pPr>
      <w:r>
        <w:rPr>
          <w:rFonts w:hint="eastAsia" w:ascii="宋体" w:hAnsi="宋体"/>
          <w:color w:val="auto"/>
          <w:kern w:val="0"/>
          <w:sz w:val="24"/>
          <w:highlight w:val="none"/>
        </w:rPr>
        <w:t>注：</w:t>
      </w:r>
    </w:p>
    <w:p w14:paraId="5E8F1F88">
      <w:pPr>
        <w:tabs>
          <w:tab w:val="left" w:pos="5760"/>
        </w:tabs>
        <w:autoSpaceDE w:val="0"/>
        <w:autoSpaceDN w:val="0"/>
        <w:adjustRightInd w:val="0"/>
        <w:spacing w:line="360" w:lineRule="auto"/>
        <w:ind w:right="11"/>
        <w:rPr>
          <w:rFonts w:ascii="宋体" w:hAnsi="宋体"/>
          <w:color w:val="auto"/>
          <w:kern w:val="0"/>
          <w:sz w:val="24"/>
          <w:highlight w:val="none"/>
        </w:rPr>
      </w:pPr>
      <w:r>
        <w:rPr>
          <w:rFonts w:hint="eastAsia" w:ascii="宋体" w:hAnsi="宋体"/>
          <w:color w:val="auto"/>
          <w:kern w:val="0"/>
          <w:sz w:val="24"/>
          <w:highlight w:val="none"/>
        </w:rPr>
        <w:t>1.法定代表人参加投标活动并签署文件的不需要授权委托书，只需提供法定代表人身份证明；非法定代表人参加投标活动及签署文件的还增加须提供授权委托书。</w:t>
      </w:r>
    </w:p>
    <w:p w14:paraId="123E822C">
      <w:pPr>
        <w:spacing w:line="480" w:lineRule="exact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2.各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投标人</w:t>
      </w:r>
      <w:r>
        <w:rPr>
          <w:rFonts w:hint="eastAsia" w:ascii="宋体" w:hAnsi="宋体"/>
          <w:color w:val="auto"/>
          <w:sz w:val="24"/>
          <w:highlight w:val="none"/>
        </w:rPr>
        <w:t>请注意，无论提供上述两种材料中任意一种，</w:t>
      </w:r>
      <w:r>
        <w:rPr>
          <w:rFonts w:hint="eastAsia" w:ascii="宋体" w:hAnsi="宋体"/>
          <w:color w:val="auto"/>
          <w:sz w:val="24"/>
          <w:highlight w:val="none"/>
          <w:lang w:eastAsia="zh-CN"/>
        </w:rPr>
        <w:t>投标人</w:t>
      </w:r>
      <w:r>
        <w:rPr>
          <w:rFonts w:hint="eastAsia" w:ascii="宋体" w:hAnsi="宋体"/>
          <w:color w:val="auto"/>
          <w:sz w:val="24"/>
          <w:highlight w:val="none"/>
        </w:rPr>
        <w:t>联系电话及联系邮箱均须提供。</w:t>
      </w:r>
      <w:r>
        <w:rPr>
          <w:rFonts w:hint="eastAsia" w:ascii="宋体" w:hAnsi="宋体"/>
          <w:color w:val="auto"/>
          <w:sz w:val="24"/>
          <w:highlight w:val="none"/>
        </w:rPr>
        <w:br w:type="page"/>
      </w:r>
      <w:r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  <w:t>附件4：标书工本费缴纳凭证及开票信息</w:t>
      </w:r>
    </w:p>
    <w:p w14:paraId="64E8EF52">
      <w:pPr>
        <w:spacing w:line="480" w:lineRule="exact"/>
        <w:jc w:val="center"/>
        <w:rPr>
          <w:rFonts w:hint="eastAsia" w:ascii="宋体" w:hAnsi="宋体" w:cs="宋体"/>
          <w:color w:val="auto"/>
          <w:kern w:val="0"/>
          <w:sz w:val="24"/>
          <w:szCs w:val="27"/>
          <w:highlight w:val="none"/>
        </w:rPr>
      </w:pPr>
    </w:p>
    <w:p w14:paraId="494EE9BF">
      <w:pPr>
        <w:spacing w:line="480" w:lineRule="exact"/>
        <w:jc w:val="center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 w:cs="宋体"/>
          <w:b/>
          <w:color w:val="auto"/>
          <w:kern w:val="44"/>
          <w:sz w:val="30"/>
          <w:szCs w:val="30"/>
          <w:highlight w:val="none"/>
        </w:rPr>
        <w:t>（一）标书工本费缴纳凭证</w:t>
      </w:r>
    </w:p>
    <w:p w14:paraId="6C96B742">
      <w:pPr>
        <w:spacing w:line="480" w:lineRule="exact"/>
        <w:jc w:val="center"/>
        <w:rPr>
          <w:rFonts w:hint="eastAsia"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（例如：银行转账截图等）</w:t>
      </w:r>
    </w:p>
    <w:p w14:paraId="7635830F">
      <w:pPr>
        <w:pStyle w:val="4"/>
        <w:rPr>
          <w:rFonts w:hint="eastAsia" w:ascii="宋体" w:hAnsi="宋体"/>
          <w:color w:val="auto"/>
          <w:sz w:val="24"/>
          <w:highlight w:val="none"/>
        </w:rPr>
      </w:pPr>
    </w:p>
    <w:p w14:paraId="4954C148">
      <w:pPr>
        <w:pStyle w:val="4"/>
        <w:rPr>
          <w:rFonts w:hint="eastAsia" w:ascii="宋体" w:hAnsi="宋体"/>
          <w:color w:val="auto"/>
          <w:sz w:val="24"/>
          <w:highlight w:val="none"/>
        </w:rPr>
      </w:pPr>
    </w:p>
    <w:p w14:paraId="00DD9E75">
      <w:pPr>
        <w:pStyle w:val="4"/>
        <w:rPr>
          <w:rFonts w:hint="eastAsia" w:ascii="宋体" w:hAnsi="宋体"/>
          <w:color w:val="auto"/>
          <w:sz w:val="24"/>
          <w:highlight w:val="none"/>
        </w:rPr>
      </w:pPr>
    </w:p>
    <w:p w14:paraId="1816FB77">
      <w:pPr>
        <w:pStyle w:val="4"/>
        <w:rPr>
          <w:rFonts w:hint="eastAsia" w:ascii="宋体" w:hAnsi="宋体"/>
          <w:color w:val="auto"/>
          <w:sz w:val="24"/>
          <w:highlight w:val="none"/>
        </w:rPr>
      </w:pPr>
    </w:p>
    <w:p w14:paraId="094BE885">
      <w:pPr>
        <w:spacing w:line="312" w:lineRule="auto"/>
        <w:jc w:val="right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  <w:lang w:eastAsia="zh-CN"/>
        </w:rPr>
        <w:t>投标人</w:t>
      </w:r>
      <w:r>
        <w:rPr>
          <w:rFonts w:hint="eastAsia" w:ascii="宋体" w:hAnsi="宋体"/>
          <w:color w:val="auto"/>
          <w:sz w:val="24"/>
          <w:highlight w:val="none"/>
        </w:rPr>
        <w:t>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  <w:highlight w:val="none"/>
        </w:rPr>
        <w:t>（盖单位公章）</w:t>
      </w:r>
    </w:p>
    <w:p w14:paraId="5556CF19">
      <w:pPr>
        <w:spacing w:before="48" w:beforeLines="20" w:after="48" w:afterLines="20" w:line="312" w:lineRule="auto"/>
        <w:ind w:right="840"/>
        <w:jc w:val="right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时间：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</w:rPr>
        <w:t xml:space="preserve">日       </w:t>
      </w:r>
    </w:p>
    <w:p w14:paraId="0C77F769">
      <w:pPr>
        <w:pStyle w:val="4"/>
        <w:rPr>
          <w:rFonts w:hint="eastAsia" w:ascii="宋体" w:hAnsi="宋体"/>
          <w:color w:val="auto"/>
          <w:sz w:val="24"/>
          <w:highlight w:val="none"/>
        </w:rPr>
      </w:pPr>
    </w:p>
    <w:p w14:paraId="0B84F116">
      <w:pPr>
        <w:pStyle w:val="4"/>
        <w:rPr>
          <w:rFonts w:hint="eastAsia" w:ascii="宋体" w:hAnsi="宋体"/>
          <w:color w:val="auto"/>
          <w:sz w:val="24"/>
          <w:highlight w:val="none"/>
        </w:rPr>
      </w:pPr>
    </w:p>
    <w:p w14:paraId="3C37EE56">
      <w:pPr>
        <w:pStyle w:val="4"/>
        <w:jc w:val="center"/>
        <w:rPr>
          <w:rFonts w:hint="eastAsia" w:ascii="宋体" w:hAnsi="宋体" w:cs="宋体"/>
          <w:b/>
          <w:color w:val="auto"/>
          <w:kern w:val="44"/>
          <w:sz w:val="30"/>
          <w:szCs w:val="30"/>
          <w:highlight w:val="none"/>
        </w:rPr>
      </w:pPr>
      <w:r>
        <w:rPr>
          <w:rFonts w:hint="eastAsia" w:ascii="宋体" w:hAnsi="宋体" w:cs="宋体"/>
          <w:b/>
          <w:color w:val="auto"/>
          <w:kern w:val="44"/>
          <w:sz w:val="30"/>
          <w:szCs w:val="30"/>
          <w:highlight w:val="none"/>
        </w:rPr>
        <w:t>（二）开票信息</w:t>
      </w:r>
    </w:p>
    <w:p w14:paraId="7E90FFD3">
      <w:pPr>
        <w:spacing w:line="480" w:lineRule="exact"/>
        <w:jc w:val="center"/>
        <w:rPr>
          <w:rFonts w:hint="eastAsia" w:ascii="宋体" w:hAnsi="宋体"/>
          <w:color w:val="auto"/>
          <w:sz w:val="24"/>
          <w:highlight w:val="none"/>
        </w:rPr>
      </w:pPr>
    </w:p>
    <w:p w14:paraId="6FD69DD2">
      <w:pPr>
        <w:spacing w:line="360" w:lineRule="auto"/>
        <w:ind w:firstLine="629"/>
        <w:rPr>
          <w:rFonts w:hint="eastAsia" w:hAnsi="Arial"/>
          <w:color w:val="auto"/>
          <w:sz w:val="24"/>
          <w:highlight w:val="none"/>
          <w:u w:val="single"/>
        </w:rPr>
      </w:pPr>
      <w:r>
        <w:rPr>
          <w:rFonts w:hint="eastAsia" w:hAnsi="Arial"/>
          <w:color w:val="auto"/>
          <w:sz w:val="24"/>
          <w:highlight w:val="none"/>
        </w:rPr>
        <w:t>公司名称：</w:t>
      </w:r>
      <w:r>
        <w:rPr>
          <w:rFonts w:hint="eastAsia" w:hAnsi="Arial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hAnsi="Arial"/>
          <w:color w:val="auto"/>
          <w:sz w:val="24"/>
          <w:highlight w:val="none"/>
        </w:rPr>
        <w:t>；</w:t>
      </w:r>
    </w:p>
    <w:p w14:paraId="3316315A">
      <w:pPr>
        <w:spacing w:line="360" w:lineRule="auto"/>
        <w:ind w:firstLine="629"/>
        <w:rPr>
          <w:rFonts w:hint="eastAsia" w:hAnsi="Arial"/>
          <w:color w:val="auto"/>
          <w:sz w:val="24"/>
          <w:highlight w:val="none"/>
          <w:u w:val="single"/>
        </w:rPr>
      </w:pPr>
      <w:r>
        <w:rPr>
          <w:rFonts w:hint="eastAsia" w:hAnsi="Arial"/>
          <w:color w:val="auto"/>
          <w:sz w:val="24"/>
          <w:highlight w:val="none"/>
        </w:rPr>
        <w:t>纳税人识别号：</w:t>
      </w:r>
      <w:r>
        <w:rPr>
          <w:rFonts w:hint="eastAsia" w:hAnsi="Arial"/>
          <w:color w:val="auto"/>
          <w:sz w:val="24"/>
          <w:highlight w:val="none"/>
          <w:u w:val="single"/>
        </w:rPr>
        <w:t xml:space="preserve">                    </w:t>
      </w:r>
      <w:r>
        <w:rPr>
          <w:rFonts w:hint="eastAsia" w:hAnsi="Arial"/>
          <w:color w:val="auto"/>
          <w:sz w:val="24"/>
          <w:highlight w:val="none"/>
        </w:rPr>
        <w:t>；</w:t>
      </w:r>
    </w:p>
    <w:p w14:paraId="2E6B7DF6">
      <w:pPr>
        <w:spacing w:line="360" w:lineRule="auto"/>
        <w:ind w:firstLine="629"/>
        <w:rPr>
          <w:rFonts w:hint="eastAsia" w:hAnsi="Arial"/>
          <w:color w:val="auto"/>
          <w:sz w:val="24"/>
          <w:highlight w:val="none"/>
        </w:rPr>
      </w:pPr>
      <w:r>
        <w:rPr>
          <w:rFonts w:hint="eastAsia" w:hAnsi="Arial"/>
          <w:color w:val="auto"/>
          <w:sz w:val="24"/>
          <w:highlight w:val="none"/>
        </w:rPr>
        <w:t>地址：</w:t>
      </w:r>
      <w:r>
        <w:rPr>
          <w:rFonts w:hint="eastAsia" w:hAnsi="Arial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hAnsi="Arial"/>
          <w:color w:val="auto"/>
          <w:sz w:val="24"/>
          <w:highlight w:val="none"/>
        </w:rPr>
        <w:t>；</w:t>
      </w:r>
    </w:p>
    <w:p w14:paraId="141937EA">
      <w:pPr>
        <w:spacing w:line="360" w:lineRule="auto"/>
        <w:ind w:firstLine="629"/>
        <w:rPr>
          <w:rFonts w:hint="eastAsia" w:hAnsi="Arial"/>
          <w:color w:val="auto"/>
          <w:sz w:val="24"/>
          <w:highlight w:val="none"/>
          <w:u w:val="single"/>
        </w:rPr>
      </w:pPr>
      <w:r>
        <w:rPr>
          <w:rFonts w:hint="eastAsia" w:hAnsi="Arial"/>
          <w:color w:val="auto"/>
          <w:sz w:val="24"/>
          <w:highlight w:val="none"/>
        </w:rPr>
        <w:t>电话：</w:t>
      </w:r>
      <w:r>
        <w:rPr>
          <w:rFonts w:hint="eastAsia" w:hAnsi="Arial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hAnsi="Arial"/>
          <w:color w:val="auto"/>
          <w:sz w:val="24"/>
          <w:highlight w:val="none"/>
        </w:rPr>
        <w:t>；</w:t>
      </w:r>
    </w:p>
    <w:p w14:paraId="60084CA7">
      <w:pPr>
        <w:spacing w:line="360" w:lineRule="auto"/>
        <w:ind w:firstLine="629"/>
        <w:rPr>
          <w:rFonts w:hint="eastAsia" w:hAnsi="Arial"/>
          <w:color w:val="auto"/>
          <w:sz w:val="24"/>
          <w:highlight w:val="none"/>
          <w:u w:val="single"/>
        </w:rPr>
      </w:pPr>
      <w:r>
        <w:rPr>
          <w:rFonts w:hint="eastAsia" w:hAnsi="Arial"/>
          <w:color w:val="auto"/>
          <w:sz w:val="24"/>
          <w:highlight w:val="none"/>
        </w:rPr>
        <w:t>开户行：</w:t>
      </w:r>
      <w:r>
        <w:rPr>
          <w:rFonts w:hint="eastAsia" w:hAnsi="Arial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hAnsi="Arial"/>
          <w:color w:val="auto"/>
          <w:sz w:val="24"/>
          <w:highlight w:val="none"/>
        </w:rPr>
        <w:t>；</w:t>
      </w:r>
    </w:p>
    <w:p w14:paraId="7EB5FFC7">
      <w:pPr>
        <w:spacing w:line="360" w:lineRule="auto"/>
        <w:ind w:firstLine="629"/>
        <w:rPr>
          <w:rFonts w:hint="eastAsia" w:ascii="宋体" w:hAnsi="宋体"/>
          <w:color w:val="auto"/>
          <w:sz w:val="24"/>
          <w:highlight w:val="none"/>
          <w:u w:val="single"/>
        </w:rPr>
      </w:pPr>
      <w:r>
        <w:rPr>
          <w:rFonts w:hint="eastAsia" w:hAnsi="Arial"/>
          <w:color w:val="auto"/>
          <w:sz w:val="24"/>
          <w:highlight w:val="none"/>
        </w:rPr>
        <w:t>账号：</w:t>
      </w:r>
      <w:r>
        <w:rPr>
          <w:rFonts w:hint="eastAsia" w:hAnsi="Arial"/>
          <w:color w:val="auto"/>
          <w:sz w:val="24"/>
          <w:highlight w:val="none"/>
          <w:u w:val="single"/>
        </w:rPr>
        <w:t xml:space="preserve">                       </w:t>
      </w:r>
      <w:r>
        <w:rPr>
          <w:rFonts w:hint="eastAsia" w:hAnsi="Arial"/>
          <w:color w:val="auto"/>
          <w:sz w:val="24"/>
          <w:highlight w:val="none"/>
        </w:rPr>
        <w:t>。</w:t>
      </w:r>
    </w:p>
    <w:p w14:paraId="254DF5D4">
      <w:pPr>
        <w:spacing w:line="480" w:lineRule="exact"/>
        <w:jc w:val="center"/>
        <w:rPr>
          <w:rFonts w:hint="eastAsia" w:ascii="宋体" w:hAnsi="宋体"/>
          <w:color w:val="auto"/>
          <w:sz w:val="24"/>
          <w:highlight w:val="none"/>
        </w:rPr>
      </w:pPr>
    </w:p>
    <w:p w14:paraId="4B49BCD5">
      <w:pPr>
        <w:spacing w:line="480" w:lineRule="exact"/>
        <w:jc w:val="center"/>
        <w:rPr>
          <w:rFonts w:hint="eastAsia" w:ascii="宋体" w:hAnsi="宋体"/>
          <w:color w:val="auto"/>
          <w:sz w:val="24"/>
          <w:highlight w:val="none"/>
        </w:rPr>
      </w:pPr>
    </w:p>
    <w:p w14:paraId="458E5FB1">
      <w:pPr>
        <w:spacing w:line="312" w:lineRule="auto"/>
        <w:jc w:val="right"/>
        <w:rPr>
          <w:rFonts w:ascii="宋体" w:hAnsi="宋体"/>
          <w:color w:val="auto"/>
          <w:sz w:val="24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  <w:lang w:eastAsia="zh-CN"/>
        </w:rPr>
        <w:t>投标人</w:t>
      </w:r>
      <w:r>
        <w:rPr>
          <w:rFonts w:hint="eastAsia" w:ascii="宋体" w:hAnsi="宋体"/>
          <w:color w:val="auto"/>
          <w:sz w:val="24"/>
          <w:highlight w:val="none"/>
        </w:rPr>
        <w:t>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         </w:t>
      </w:r>
      <w:r>
        <w:rPr>
          <w:rFonts w:hint="eastAsia" w:ascii="宋体" w:hAnsi="宋体"/>
          <w:color w:val="auto"/>
          <w:sz w:val="24"/>
          <w:highlight w:val="none"/>
        </w:rPr>
        <w:t>（盖单位公章）</w:t>
      </w:r>
    </w:p>
    <w:p w14:paraId="7BC05580">
      <w:pPr>
        <w:spacing w:line="400" w:lineRule="exact"/>
        <w:ind w:firstLine="4080" w:firstLineChars="1700"/>
        <w:rPr>
          <w:color w:val="auto"/>
          <w:highlight w:val="none"/>
        </w:rPr>
      </w:pPr>
      <w:r>
        <w:rPr>
          <w:rFonts w:hint="eastAsia" w:ascii="宋体" w:hAnsi="宋体"/>
          <w:color w:val="auto"/>
          <w:sz w:val="24"/>
          <w:highlight w:val="none"/>
        </w:rPr>
        <w:t>时间：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</w:rPr>
        <w:t>年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</w:rPr>
        <w:t>月</w:t>
      </w:r>
      <w:r>
        <w:rPr>
          <w:rFonts w:hint="eastAsia" w:ascii="宋体" w:hAnsi="宋体"/>
          <w:color w:val="auto"/>
          <w:sz w:val="24"/>
          <w:highlight w:val="none"/>
          <w:u w:val="single"/>
        </w:rPr>
        <w:t xml:space="preserve">     </w:t>
      </w:r>
      <w:r>
        <w:rPr>
          <w:rFonts w:hint="eastAsia" w:ascii="宋体" w:hAnsi="宋体"/>
          <w:color w:val="auto"/>
          <w:sz w:val="24"/>
          <w:highlight w:val="none"/>
        </w:rPr>
        <w:t xml:space="preserve">日 </w:t>
      </w:r>
    </w:p>
    <w:p w14:paraId="1D6AD64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E6AA30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40A0F38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140A0F38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CA85288"/>
    <w:rsid w:val="7CA8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 w:firstLine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2026-04-29T05:54:00Z</dcterms:created>
  <dc:creator>周亮</dc:creator>
  <cp:lastModifiedBy>周亮</cp:lastModifiedBy>
  <dcterms:modified xsi:type="dcterms:W3CDTF">2026-04-29T05:55:05Z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011A8800066E40CC9C531A7CB42A10EB_11</vt:lpwstr>
  </property>
  <property fmtid="{D5CDD505-2E9C-101B-9397-08002B2CF9AE}" pid="4" name="KSOTemplateDocerSaveRecord">
    <vt:lpwstr>eyJoZGlkIjoiMGUwMmQ0MmRiYTViZjBmNjcwZDk1MWYzNzUxODJmOTkiLCJ1c2VySWQiOiIxODI1MDc0NjgyIn0=</vt:lpwstr>
  </property>
</Properties>
</file>